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7953" w14:textId="087335AB" w:rsidR="00F50C8B" w:rsidRPr="00BE6F73" w:rsidRDefault="00000000">
      <w:pPr>
        <w:pStyle w:val="berschrift1"/>
        <w:rPr>
          <w:rFonts w:ascii="Arial" w:hAnsi="Arial" w:cs="Arial"/>
        </w:rPr>
      </w:pPr>
      <w:proofErr w:type="spellStart"/>
      <w:r w:rsidRPr="00BE6F73">
        <w:rPr>
          <w:rFonts w:ascii="Arial" w:hAnsi="Arial" w:cs="Arial"/>
        </w:rPr>
        <w:t>Impressum</w:t>
      </w:r>
      <w:proofErr w:type="spellEnd"/>
    </w:p>
    <w:p w14:paraId="625D1B17" w14:textId="77777777" w:rsidR="00E72ABF" w:rsidRPr="00BE6F73" w:rsidRDefault="00000000" w:rsidP="00E72ABF">
      <w:pPr>
        <w:pStyle w:val="KeinLeerraum"/>
        <w:rPr>
          <w:rFonts w:ascii="Arial" w:hAnsi="Arial" w:cs="Arial"/>
          <w:sz w:val="28"/>
          <w:szCs w:val="28"/>
        </w:rPr>
      </w:pPr>
      <w:r w:rsidRPr="00BE6F73">
        <w:rPr>
          <w:rFonts w:ascii="Arial" w:hAnsi="Arial" w:cs="Arial"/>
        </w:rPr>
        <w:br/>
      </w:r>
      <w:r w:rsidRPr="00BE6F73">
        <w:rPr>
          <w:rFonts w:ascii="Arial" w:hAnsi="Arial" w:cs="Arial"/>
          <w:sz w:val="28"/>
          <w:szCs w:val="28"/>
        </w:rPr>
        <w:t>Verantwortlicher Diensteanbieter gemäß § 5 TMG und Art. 5 E-Commerce-</w:t>
      </w:r>
      <w:proofErr w:type="spellStart"/>
      <w:r w:rsidRPr="00BE6F73">
        <w:rPr>
          <w:rFonts w:ascii="Arial" w:hAnsi="Arial" w:cs="Arial"/>
          <w:sz w:val="28"/>
          <w:szCs w:val="28"/>
        </w:rPr>
        <w:t>Richtlinie</w:t>
      </w:r>
      <w:proofErr w:type="spellEnd"/>
    </w:p>
    <w:p w14:paraId="599A0AD8" w14:textId="4A0FFCAB" w:rsidR="00E72ABF" w:rsidRPr="00BE6F73" w:rsidRDefault="00000000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br/>
      </w:r>
      <w:proofErr w:type="spellStart"/>
      <w:r w:rsidRPr="00BE6F73">
        <w:rPr>
          <w:rFonts w:ascii="Arial" w:hAnsi="Arial" w:cs="Arial"/>
        </w:rPr>
        <w:t>DoubleUGames</w:t>
      </w:r>
      <w:proofErr w:type="spellEnd"/>
      <w:r w:rsidRPr="00BE6F73">
        <w:rPr>
          <w:rFonts w:ascii="Arial" w:hAnsi="Arial" w:cs="Arial"/>
        </w:rPr>
        <w:t>, Inc.</w:t>
      </w:r>
    </w:p>
    <w:p w14:paraId="131DF770" w14:textId="4B2C4560" w:rsidR="007B747D" w:rsidRPr="00BE6F73" w:rsidRDefault="007B747D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t>16F Gangnam Finance Center</w:t>
      </w:r>
    </w:p>
    <w:p w14:paraId="7FAA4579" w14:textId="77777777" w:rsidR="007B747D" w:rsidRPr="00BE6F73" w:rsidRDefault="007B747D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t>152 Teheran-</w:t>
      </w:r>
      <w:proofErr w:type="spellStart"/>
      <w:r w:rsidRPr="00BE6F73">
        <w:rPr>
          <w:rFonts w:ascii="Arial" w:hAnsi="Arial" w:cs="Arial"/>
        </w:rPr>
        <w:t>ro</w:t>
      </w:r>
      <w:proofErr w:type="spellEnd"/>
      <w:r w:rsidRPr="00BE6F73">
        <w:rPr>
          <w:rFonts w:ascii="Arial" w:hAnsi="Arial" w:cs="Arial"/>
        </w:rPr>
        <w:t>, Gangnam-</w:t>
      </w:r>
      <w:proofErr w:type="spellStart"/>
      <w:r w:rsidRPr="00BE6F73">
        <w:rPr>
          <w:rFonts w:ascii="Arial" w:hAnsi="Arial" w:cs="Arial"/>
        </w:rPr>
        <w:t>gu</w:t>
      </w:r>
      <w:proofErr w:type="spellEnd"/>
    </w:p>
    <w:p w14:paraId="42381F3B" w14:textId="77777777" w:rsidR="007B747D" w:rsidRPr="00BE6F73" w:rsidRDefault="007B747D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t>Seoul, 06236</w:t>
      </w:r>
    </w:p>
    <w:p w14:paraId="3231B6A2" w14:textId="756B6A9D" w:rsidR="00F50C8B" w:rsidRPr="00BE6F73" w:rsidRDefault="00000000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t>Republik Korea</w:t>
      </w:r>
      <w:r w:rsidRPr="00BE6F73">
        <w:rPr>
          <w:rFonts w:ascii="Arial" w:hAnsi="Arial" w:cs="Arial"/>
        </w:rPr>
        <w:br/>
      </w:r>
      <w:proofErr w:type="spellStart"/>
      <w:r w:rsidRPr="00BE6F73">
        <w:rPr>
          <w:rFonts w:ascii="Arial" w:hAnsi="Arial" w:cs="Arial"/>
        </w:rPr>
        <w:t>Telefon</w:t>
      </w:r>
      <w:proofErr w:type="spellEnd"/>
      <w:r w:rsidRPr="00BE6F73">
        <w:rPr>
          <w:rFonts w:ascii="Arial" w:hAnsi="Arial" w:cs="Arial"/>
        </w:rPr>
        <w:t>: +82 (0) 31 789 6500</w:t>
      </w:r>
      <w:r w:rsidRPr="00BE6F73">
        <w:rPr>
          <w:rFonts w:ascii="Arial" w:hAnsi="Arial" w:cs="Arial"/>
        </w:rPr>
        <w:br/>
        <w:t>E-Mail: support@doubleucasino.com</w:t>
      </w:r>
      <w:r w:rsidRPr="00BE6F73">
        <w:rPr>
          <w:rFonts w:ascii="Arial" w:hAnsi="Arial" w:cs="Arial"/>
        </w:rPr>
        <w:br/>
        <w:t xml:space="preserve">Vertreten </w:t>
      </w:r>
      <w:proofErr w:type="spellStart"/>
      <w:r w:rsidRPr="00BE6F73">
        <w:rPr>
          <w:rFonts w:ascii="Arial" w:hAnsi="Arial" w:cs="Arial"/>
        </w:rPr>
        <w:t>durch</w:t>
      </w:r>
      <w:proofErr w:type="spellEnd"/>
      <w:r w:rsidR="007B747D" w:rsidRPr="00BE6F73">
        <w:rPr>
          <w:rFonts w:ascii="Arial" w:hAnsi="Arial" w:cs="Arial"/>
        </w:rPr>
        <w:t>: Ga Rham Kim</w:t>
      </w:r>
      <w:r w:rsidRPr="00BE6F73">
        <w:rPr>
          <w:rFonts w:ascii="Arial" w:hAnsi="Arial" w:cs="Arial"/>
        </w:rPr>
        <w:br/>
        <w:t>Register</w:t>
      </w:r>
      <w:r w:rsidR="007B747D" w:rsidRPr="00BE6F73">
        <w:rPr>
          <w:rFonts w:ascii="Arial" w:hAnsi="Arial" w:cs="Arial"/>
        </w:rPr>
        <w:t>nummer</w:t>
      </w:r>
      <w:r w:rsidRPr="00BE6F73">
        <w:rPr>
          <w:rFonts w:ascii="Arial" w:hAnsi="Arial" w:cs="Arial"/>
        </w:rPr>
        <w:t xml:space="preserve">: </w:t>
      </w:r>
      <w:r w:rsidR="007B747D" w:rsidRPr="00BE6F73">
        <w:rPr>
          <w:rFonts w:ascii="Arial" w:hAnsi="Arial" w:cs="Arial"/>
        </w:rPr>
        <w:t>214-88-96326</w:t>
      </w:r>
      <w:r w:rsidRPr="00BE6F73">
        <w:rPr>
          <w:rFonts w:ascii="Arial" w:hAnsi="Arial" w:cs="Arial"/>
        </w:rPr>
        <w:br/>
      </w:r>
    </w:p>
    <w:p w14:paraId="1FDE6B58" w14:textId="77777777" w:rsidR="0066386D" w:rsidRPr="00BE6F73" w:rsidRDefault="00000000" w:rsidP="00E72ABF">
      <w:pPr>
        <w:pStyle w:val="KeinLeerraum"/>
        <w:rPr>
          <w:rFonts w:ascii="Arial" w:hAnsi="Arial" w:cs="Arial"/>
          <w:sz w:val="28"/>
          <w:szCs w:val="28"/>
        </w:rPr>
      </w:pPr>
      <w:r w:rsidRPr="00BE6F73">
        <w:rPr>
          <w:rFonts w:ascii="Arial" w:hAnsi="Arial" w:cs="Arial"/>
        </w:rPr>
        <w:br/>
      </w:r>
      <w:proofErr w:type="spellStart"/>
      <w:r w:rsidRPr="00BE6F73">
        <w:rPr>
          <w:rFonts w:ascii="Arial" w:hAnsi="Arial" w:cs="Arial"/>
          <w:sz w:val="28"/>
          <w:szCs w:val="28"/>
        </w:rPr>
        <w:t>Bevollmächtigter</w:t>
      </w:r>
      <w:proofErr w:type="spellEnd"/>
      <w:r w:rsidRPr="00BE6F73">
        <w:rPr>
          <w:rFonts w:ascii="Arial" w:hAnsi="Arial" w:cs="Arial"/>
          <w:sz w:val="28"/>
          <w:szCs w:val="28"/>
        </w:rPr>
        <w:t xml:space="preserve"> EU-</w:t>
      </w:r>
      <w:proofErr w:type="spellStart"/>
      <w:r w:rsidRPr="00BE6F73">
        <w:rPr>
          <w:rFonts w:ascii="Arial" w:hAnsi="Arial" w:cs="Arial"/>
          <w:sz w:val="28"/>
          <w:szCs w:val="28"/>
        </w:rPr>
        <w:t>Vertreter</w:t>
      </w:r>
      <w:proofErr w:type="spellEnd"/>
      <w:r w:rsidRPr="00BE6F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E6F73">
        <w:rPr>
          <w:rFonts w:ascii="Arial" w:hAnsi="Arial" w:cs="Arial"/>
          <w:sz w:val="28"/>
          <w:szCs w:val="28"/>
        </w:rPr>
        <w:t>gemäß</w:t>
      </w:r>
      <w:proofErr w:type="spellEnd"/>
      <w:r w:rsidRPr="00BE6F73">
        <w:rPr>
          <w:rFonts w:ascii="Arial" w:hAnsi="Arial" w:cs="Arial"/>
          <w:sz w:val="28"/>
          <w:szCs w:val="28"/>
        </w:rPr>
        <w:t xml:space="preserve"> Art. 27 DSGVO</w:t>
      </w:r>
      <w:r w:rsidRPr="00BE6F73">
        <w:rPr>
          <w:rFonts w:ascii="Arial" w:hAnsi="Arial" w:cs="Arial"/>
          <w:sz w:val="28"/>
          <w:szCs w:val="28"/>
        </w:rPr>
        <w:br/>
      </w:r>
    </w:p>
    <w:p w14:paraId="668EFFAF" w14:textId="77777777" w:rsidR="00E72ABF" w:rsidRPr="00BE6F73" w:rsidRDefault="0066386D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t xml:space="preserve">Für </w:t>
      </w:r>
      <w:proofErr w:type="spellStart"/>
      <w:proofErr w:type="gramStart"/>
      <w:r w:rsidRPr="00BE6F73">
        <w:rPr>
          <w:rFonts w:ascii="Arial" w:hAnsi="Arial" w:cs="Arial"/>
        </w:rPr>
        <w:t>Nutzer:innen</w:t>
      </w:r>
      <w:proofErr w:type="spellEnd"/>
      <w:proofErr w:type="gram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aus</w:t>
      </w:r>
      <w:proofErr w:type="spellEnd"/>
      <w:r w:rsidRPr="00BE6F73">
        <w:rPr>
          <w:rFonts w:ascii="Arial" w:hAnsi="Arial" w:cs="Arial"/>
        </w:rPr>
        <w:t xml:space="preserve"> dem </w:t>
      </w:r>
      <w:proofErr w:type="spellStart"/>
      <w:r w:rsidRPr="00BE6F73">
        <w:rPr>
          <w:rFonts w:ascii="Arial" w:hAnsi="Arial" w:cs="Arial"/>
        </w:rPr>
        <w:t>Vereinigten</w:t>
      </w:r>
      <w:proofErr w:type="spell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Königreich</w:t>
      </w:r>
      <w:proofErr w:type="spellEnd"/>
      <w:r w:rsidRPr="00BE6F73">
        <w:rPr>
          <w:rFonts w:ascii="Arial" w:hAnsi="Arial" w:cs="Arial"/>
        </w:rPr>
        <w:t>:</w:t>
      </w:r>
      <w:r w:rsidRPr="00BE6F73">
        <w:rPr>
          <w:rFonts w:ascii="Arial" w:hAnsi="Arial" w:cs="Arial"/>
        </w:rPr>
        <w:br/>
      </w:r>
    </w:p>
    <w:p w14:paraId="1F5C0A2A" w14:textId="77777777" w:rsidR="00E72ABF" w:rsidRPr="00BE6F73" w:rsidRDefault="0066386D" w:rsidP="00E72ABF">
      <w:pPr>
        <w:pStyle w:val="KeinLeerraum"/>
        <w:rPr>
          <w:rFonts w:ascii="Arial" w:hAnsi="Arial" w:cs="Arial"/>
        </w:rPr>
      </w:pPr>
      <w:proofErr w:type="spellStart"/>
      <w:r w:rsidRPr="00BE6F73">
        <w:rPr>
          <w:rFonts w:ascii="Arial" w:hAnsi="Arial" w:cs="Arial"/>
        </w:rPr>
        <w:t>VeraSafe</w:t>
      </w:r>
      <w:proofErr w:type="spellEnd"/>
      <w:r w:rsidRPr="00BE6F73">
        <w:rPr>
          <w:rFonts w:ascii="Arial" w:hAnsi="Arial" w:cs="Arial"/>
        </w:rPr>
        <w:t xml:space="preserve"> United Kingdom Ltd.</w:t>
      </w:r>
      <w:r w:rsidRPr="00BE6F73">
        <w:rPr>
          <w:rFonts w:ascii="Arial" w:hAnsi="Arial" w:cs="Arial"/>
        </w:rPr>
        <w:br/>
        <w:t>37 Albert Embankment</w:t>
      </w:r>
      <w:r w:rsidRPr="00BE6F73">
        <w:rPr>
          <w:rFonts w:ascii="Arial" w:hAnsi="Arial" w:cs="Arial"/>
        </w:rPr>
        <w:br/>
        <w:t>London, SE1 7TL</w:t>
      </w:r>
      <w:r w:rsidRPr="00BE6F73">
        <w:rPr>
          <w:rFonts w:ascii="Arial" w:hAnsi="Arial" w:cs="Arial"/>
        </w:rPr>
        <w:br/>
        <w:t>United Kingdom</w:t>
      </w:r>
      <w:r w:rsidRPr="00BE6F73">
        <w:rPr>
          <w:rFonts w:ascii="Arial" w:hAnsi="Arial" w:cs="Arial"/>
        </w:rPr>
        <w:br/>
        <w:t>Telephone: +44 (20) 4532 2003</w:t>
      </w:r>
      <w:r w:rsidRPr="00BE6F73">
        <w:rPr>
          <w:rFonts w:ascii="Arial" w:hAnsi="Arial" w:cs="Arial"/>
        </w:rPr>
        <w:br/>
        <w:t>www.VeraSafe.com</w:t>
      </w:r>
      <w:r w:rsidRPr="00BE6F73">
        <w:rPr>
          <w:rFonts w:ascii="Arial" w:hAnsi="Arial" w:cs="Arial"/>
        </w:rPr>
        <w:br/>
      </w:r>
      <w:r w:rsidRPr="00BE6F73">
        <w:rPr>
          <w:rFonts w:ascii="Arial" w:hAnsi="Arial" w:cs="Arial"/>
        </w:rPr>
        <w:br/>
        <w:t xml:space="preserve">Für </w:t>
      </w:r>
      <w:proofErr w:type="spellStart"/>
      <w:proofErr w:type="gramStart"/>
      <w:r w:rsidRPr="00BE6F73">
        <w:rPr>
          <w:rFonts w:ascii="Arial" w:hAnsi="Arial" w:cs="Arial"/>
        </w:rPr>
        <w:t>Nutzer:innen</w:t>
      </w:r>
      <w:proofErr w:type="spellEnd"/>
      <w:proofErr w:type="gram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aus</w:t>
      </w:r>
      <w:proofErr w:type="spellEnd"/>
      <w:r w:rsidRPr="00BE6F73">
        <w:rPr>
          <w:rFonts w:ascii="Arial" w:hAnsi="Arial" w:cs="Arial"/>
        </w:rPr>
        <w:t xml:space="preserve"> der </w:t>
      </w:r>
      <w:proofErr w:type="spellStart"/>
      <w:r w:rsidRPr="00BE6F73">
        <w:rPr>
          <w:rFonts w:ascii="Arial" w:hAnsi="Arial" w:cs="Arial"/>
        </w:rPr>
        <w:t>Europäischen</w:t>
      </w:r>
      <w:proofErr w:type="spellEnd"/>
      <w:r w:rsidRPr="00BE6F73">
        <w:rPr>
          <w:rFonts w:ascii="Arial" w:hAnsi="Arial" w:cs="Arial"/>
        </w:rPr>
        <w:t xml:space="preserve"> Union:</w:t>
      </w:r>
      <w:r w:rsidRPr="00BE6F73">
        <w:rPr>
          <w:rFonts w:ascii="Arial" w:hAnsi="Arial" w:cs="Arial"/>
        </w:rPr>
        <w:br/>
      </w:r>
    </w:p>
    <w:p w14:paraId="114B21EF" w14:textId="16F3BB10" w:rsidR="0066386D" w:rsidRPr="00BE6F73" w:rsidRDefault="0066386D" w:rsidP="00E72ABF">
      <w:pPr>
        <w:pStyle w:val="KeinLeerraum"/>
        <w:rPr>
          <w:rFonts w:ascii="Arial" w:hAnsi="Arial" w:cs="Arial"/>
        </w:rPr>
      </w:pPr>
      <w:proofErr w:type="spellStart"/>
      <w:r w:rsidRPr="00BE6F73">
        <w:rPr>
          <w:rFonts w:ascii="Arial" w:hAnsi="Arial" w:cs="Arial"/>
        </w:rPr>
        <w:t>VeraSafe</w:t>
      </w:r>
      <w:proofErr w:type="spellEnd"/>
      <w:r w:rsidRPr="00BE6F73">
        <w:rPr>
          <w:rFonts w:ascii="Arial" w:hAnsi="Arial" w:cs="Arial"/>
        </w:rPr>
        <w:t xml:space="preserve"> Ireland</w:t>
      </w:r>
      <w:r w:rsidRPr="00BE6F73">
        <w:rPr>
          <w:rFonts w:ascii="Arial" w:hAnsi="Arial" w:cs="Arial"/>
        </w:rPr>
        <w:br/>
        <w:t>Unit 3D North Point House</w:t>
      </w:r>
      <w:r w:rsidRPr="00BE6F73">
        <w:rPr>
          <w:rFonts w:ascii="Arial" w:hAnsi="Arial" w:cs="Arial"/>
        </w:rPr>
        <w:br/>
        <w:t>North Point Business Park New Mallow Road</w:t>
      </w:r>
      <w:r w:rsidRPr="00BE6F73">
        <w:rPr>
          <w:rFonts w:ascii="Arial" w:hAnsi="Arial" w:cs="Arial"/>
        </w:rPr>
        <w:br/>
        <w:t>Cork T23AT2P</w:t>
      </w:r>
      <w:r w:rsidRPr="00BE6F73">
        <w:rPr>
          <w:rFonts w:ascii="Arial" w:hAnsi="Arial" w:cs="Arial"/>
        </w:rPr>
        <w:br/>
        <w:t>Ireland</w:t>
      </w:r>
      <w:r w:rsidRPr="00BE6F73">
        <w:rPr>
          <w:rFonts w:ascii="Arial" w:hAnsi="Arial" w:cs="Arial"/>
        </w:rPr>
        <w:br/>
        <w:t>Telephone: +420 228 881 031</w:t>
      </w:r>
      <w:r w:rsidRPr="00BE6F73">
        <w:rPr>
          <w:rFonts w:ascii="Arial" w:hAnsi="Arial" w:cs="Arial"/>
        </w:rPr>
        <w:br/>
        <w:t>www.VeraSafe.com</w:t>
      </w:r>
    </w:p>
    <w:p w14:paraId="5A9BADC8" w14:textId="77777777" w:rsidR="0066386D" w:rsidRPr="00BE6F73" w:rsidRDefault="0066386D" w:rsidP="00E72ABF">
      <w:pPr>
        <w:pStyle w:val="KeinLeerraum"/>
        <w:rPr>
          <w:rFonts w:ascii="Arial" w:hAnsi="Arial" w:cs="Arial"/>
        </w:rPr>
      </w:pPr>
    </w:p>
    <w:p w14:paraId="7A9A3B22" w14:textId="77777777" w:rsidR="0066386D" w:rsidRPr="00BE6F73" w:rsidRDefault="0066386D" w:rsidP="00E72ABF">
      <w:pPr>
        <w:pStyle w:val="KeinLeerraum"/>
        <w:rPr>
          <w:rFonts w:ascii="Arial" w:hAnsi="Arial" w:cs="Arial"/>
        </w:rPr>
      </w:pPr>
    </w:p>
    <w:p w14:paraId="78E50A1D" w14:textId="3D6853DA" w:rsidR="00E72ABF" w:rsidRPr="00BE6F73" w:rsidRDefault="00E72ABF" w:rsidP="00E72ABF">
      <w:pPr>
        <w:pStyle w:val="KeinLeerraum"/>
        <w:rPr>
          <w:rFonts w:ascii="Arial" w:hAnsi="Arial" w:cs="Arial"/>
        </w:rPr>
      </w:pPr>
      <w:proofErr w:type="spellStart"/>
      <w:r w:rsidRPr="00BE6F73">
        <w:rPr>
          <w:rFonts w:ascii="Arial" w:hAnsi="Arial" w:cs="Arial"/>
          <w:sz w:val="28"/>
          <w:szCs w:val="28"/>
        </w:rPr>
        <w:t>Zentrale</w:t>
      </w:r>
      <w:proofErr w:type="spellEnd"/>
      <w:r w:rsidRPr="00BE6F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E6F73">
        <w:rPr>
          <w:rFonts w:ascii="Arial" w:hAnsi="Arial" w:cs="Arial"/>
          <w:sz w:val="28"/>
          <w:szCs w:val="28"/>
        </w:rPr>
        <w:t>Kontaktstelle</w:t>
      </w:r>
      <w:proofErr w:type="spellEnd"/>
      <w:r w:rsidRPr="00BE6F73">
        <w:rPr>
          <w:rFonts w:ascii="Arial" w:hAnsi="Arial" w:cs="Arial"/>
          <w:sz w:val="28"/>
          <w:szCs w:val="28"/>
        </w:rPr>
        <w:br/>
      </w:r>
    </w:p>
    <w:p w14:paraId="1C4F1E94" w14:textId="4D4C083E" w:rsidR="0066386D" w:rsidRPr="00BE6F73" w:rsidRDefault="0066386D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t xml:space="preserve">Die Whow Games GmbH </w:t>
      </w:r>
      <w:proofErr w:type="spellStart"/>
      <w:r w:rsidRPr="00BE6F73">
        <w:rPr>
          <w:rFonts w:ascii="Arial" w:hAnsi="Arial" w:cs="Arial"/>
        </w:rPr>
        <w:t>ist</w:t>
      </w:r>
      <w:proofErr w:type="spellEnd"/>
      <w:r w:rsidRPr="00BE6F73">
        <w:rPr>
          <w:rFonts w:ascii="Arial" w:hAnsi="Arial" w:cs="Arial"/>
        </w:rPr>
        <w:t xml:space="preserve"> die </w:t>
      </w:r>
      <w:proofErr w:type="spellStart"/>
      <w:r w:rsidRPr="00BE6F73">
        <w:rPr>
          <w:rFonts w:ascii="Arial" w:hAnsi="Arial" w:cs="Arial"/>
        </w:rPr>
        <w:t>zentrale</w:t>
      </w:r>
      <w:proofErr w:type="spell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Kontaktstelle</w:t>
      </w:r>
      <w:proofErr w:type="spellEnd"/>
      <w:r w:rsidRPr="00BE6F73">
        <w:rPr>
          <w:rFonts w:ascii="Arial" w:hAnsi="Arial" w:cs="Arial"/>
        </w:rPr>
        <w:t xml:space="preserve"> von </w:t>
      </w:r>
      <w:proofErr w:type="spellStart"/>
      <w:r w:rsidRPr="00BE6F73">
        <w:rPr>
          <w:rFonts w:ascii="Arial" w:hAnsi="Arial" w:cs="Arial"/>
        </w:rPr>
        <w:t>DoubleUGames</w:t>
      </w:r>
      <w:proofErr w:type="spellEnd"/>
      <w:r w:rsidRPr="00BE6F73">
        <w:rPr>
          <w:rFonts w:ascii="Arial" w:hAnsi="Arial" w:cs="Arial"/>
        </w:rPr>
        <w:t xml:space="preserve">, Inc. für </w:t>
      </w:r>
      <w:proofErr w:type="gramStart"/>
      <w:r w:rsidRPr="00BE6F73">
        <w:rPr>
          <w:rFonts w:ascii="Arial" w:hAnsi="Arial" w:cs="Arial"/>
        </w:rPr>
        <w:t>Nutzer:innen</w:t>
      </w:r>
      <w:proofErr w:type="gramEnd"/>
      <w:r w:rsidRPr="00BE6F73">
        <w:rPr>
          <w:rFonts w:ascii="Arial" w:hAnsi="Arial" w:cs="Arial"/>
        </w:rPr>
        <w:t xml:space="preserve"> und Behörden in der Europäischen Union. Sie </w:t>
      </w:r>
      <w:proofErr w:type="spellStart"/>
      <w:r w:rsidRPr="00BE6F73">
        <w:rPr>
          <w:rFonts w:ascii="Arial" w:hAnsi="Arial" w:cs="Arial"/>
        </w:rPr>
        <w:t>ist</w:t>
      </w:r>
      <w:proofErr w:type="spell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nicht</w:t>
      </w:r>
      <w:proofErr w:type="spell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Anbieterin</w:t>
      </w:r>
      <w:proofErr w:type="spellEnd"/>
      <w:r w:rsidRPr="00BE6F73">
        <w:rPr>
          <w:rFonts w:ascii="Arial" w:hAnsi="Arial" w:cs="Arial"/>
        </w:rPr>
        <w:t xml:space="preserve"> des </w:t>
      </w:r>
      <w:proofErr w:type="spellStart"/>
      <w:r w:rsidRPr="00BE6F73">
        <w:rPr>
          <w:rFonts w:ascii="Arial" w:hAnsi="Arial" w:cs="Arial"/>
        </w:rPr>
        <w:t>Dienstes</w:t>
      </w:r>
      <w:proofErr w:type="spellEnd"/>
      <w:r w:rsidRPr="00BE6F73">
        <w:rPr>
          <w:rFonts w:ascii="Arial" w:hAnsi="Arial" w:cs="Arial"/>
        </w:rPr>
        <w:t xml:space="preserve">. Die Whow Games GmbH </w:t>
      </w:r>
      <w:proofErr w:type="spellStart"/>
      <w:r w:rsidRPr="00BE6F73">
        <w:rPr>
          <w:rFonts w:ascii="Arial" w:hAnsi="Arial" w:cs="Arial"/>
        </w:rPr>
        <w:t>ist</w:t>
      </w:r>
      <w:proofErr w:type="spell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wie</w:t>
      </w:r>
      <w:proofErr w:type="spell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folgt</w:t>
      </w:r>
      <w:proofErr w:type="spell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erreichbar</w:t>
      </w:r>
      <w:proofErr w:type="spellEnd"/>
      <w:r w:rsidRPr="00BE6F73">
        <w:rPr>
          <w:rFonts w:ascii="Arial" w:hAnsi="Arial" w:cs="Arial"/>
        </w:rPr>
        <w:t>:</w:t>
      </w:r>
    </w:p>
    <w:p w14:paraId="635ADFE6" w14:textId="77777777" w:rsidR="00E72ABF" w:rsidRPr="00BE6F73" w:rsidRDefault="00E72ABF" w:rsidP="00E72ABF">
      <w:pPr>
        <w:pStyle w:val="KeinLeerraum"/>
        <w:rPr>
          <w:rFonts w:ascii="Arial" w:hAnsi="Arial" w:cs="Arial"/>
        </w:rPr>
      </w:pPr>
    </w:p>
    <w:p w14:paraId="7F7328A3" w14:textId="77777777" w:rsidR="00E72ABF" w:rsidRPr="00BE6F73" w:rsidRDefault="00000000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t>Whow Games GmbH</w:t>
      </w:r>
      <w:r w:rsidRPr="00BE6F73">
        <w:rPr>
          <w:rFonts w:ascii="Arial" w:hAnsi="Arial" w:cs="Arial"/>
        </w:rPr>
        <w:br/>
      </w:r>
      <w:proofErr w:type="spellStart"/>
      <w:r w:rsidRPr="00BE6F73">
        <w:rPr>
          <w:rFonts w:ascii="Arial" w:hAnsi="Arial" w:cs="Arial"/>
        </w:rPr>
        <w:t>Bohnenstraße</w:t>
      </w:r>
      <w:proofErr w:type="spellEnd"/>
      <w:r w:rsidRPr="00BE6F73">
        <w:rPr>
          <w:rFonts w:ascii="Arial" w:hAnsi="Arial" w:cs="Arial"/>
        </w:rPr>
        <w:t xml:space="preserve"> 2</w:t>
      </w:r>
      <w:r w:rsidRPr="00BE6F73">
        <w:rPr>
          <w:rFonts w:ascii="Arial" w:hAnsi="Arial" w:cs="Arial"/>
        </w:rPr>
        <w:br/>
        <w:t>20457 Hamburg</w:t>
      </w:r>
      <w:r w:rsidRPr="00BE6F73">
        <w:rPr>
          <w:rFonts w:ascii="Arial" w:hAnsi="Arial" w:cs="Arial"/>
        </w:rPr>
        <w:br/>
      </w:r>
      <w:r w:rsidRPr="00BE6F73">
        <w:rPr>
          <w:rFonts w:ascii="Arial" w:hAnsi="Arial" w:cs="Arial"/>
        </w:rPr>
        <w:lastRenderedPageBreak/>
        <w:t>Deutschland</w:t>
      </w:r>
      <w:r w:rsidRPr="00BE6F73">
        <w:rPr>
          <w:rFonts w:ascii="Arial" w:hAnsi="Arial" w:cs="Arial"/>
        </w:rPr>
        <w:br/>
      </w:r>
      <w:proofErr w:type="spellStart"/>
      <w:r w:rsidRPr="00BE6F73">
        <w:rPr>
          <w:rFonts w:ascii="Arial" w:hAnsi="Arial" w:cs="Arial"/>
        </w:rPr>
        <w:t>Telefon</w:t>
      </w:r>
      <w:proofErr w:type="spellEnd"/>
      <w:r w:rsidRPr="00BE6F73">
        <w:rPr>
          <w:rFonts w:ascii="Arial" w:hAnsi="Arial" w:cs="Arial"/>
        </w:rPr>
        <w:t>: +49 (0) 40 609 4372 30</w:t>
      </w:r>
      <w:r w:rsidRPr="00BE6F73">
        <w:rPr>
          <w:rFonts w:ascii="Arial" w:hAnsi="Arial" w:cs="Arial"/>
        </w:rPr>
        <w:br/>
        <w:t>E-Mail: legal@whow.net</w:t>
      </w:r>
      <w:r w:rsidRPr="00BE6F73">
        <w:rPr>
          <w:rFonts w:ascii="Arial" w:hAnsi="Arial" w:cs="Arial"/>
        </w:rPr>
        <w:br/>
      </w:r>
      <w:proofErr w:type="spellStart"/>
      <w:r w:rsidRPr="00BE6F73">
        <w:rPr>
          <w:rFonts w:ascii="Arial" w:hAnsi="Arial" w:cs="Arial"/>
        </w:rPr>
        <w:t>Geschäftsführer</w:t>
      </w:r>
      <w:proofErr w:type="spellEnd"/>
      <w:r w:rsidRPr="00BE6F73">
        <w:rPr>
          <w:rFonts w:ascii="Arial" w:hAnsi="Arial" w:cs="Arial"/>
        </w:rPr>
        <w:t xml:space="preserve">: </w:t>
      </w:r>
      <w:r w:rsidR="007B747D" w:rsidRPr="00BE6F73">
        <w:rPr>
          <w:rFonts w:ascii="Arial" w:hAnsi="Arial" w:cs="Arial"/>
        </w:rPr>
        <w:t xml:space="preserve">Giovanni Valeriota, </w:t>
      </w:r>
      <w:proofErr w:type="spellStart"/>
      <w:r w:rsidR="007B747D" w:rsidRPr="00BE6F73">
        <w:rPr>
          <w:rFonts w:ascii="Arial" w:hAnsi="Arial" w:cs="Arial"/>
        </w:rPr>
        <w:t>Jaeyoung</w:t>
      </w:r>
      <w:proofErr w:type="spellEnd"/>
      <w:r w:rsidR="007B747D" w:rsidRPr="00BE6F73">
        <w:rPr>
          <w:rFonts w:ascii="Arial" w:hAnsi="Arial" w:cs="Arial"/>
        </w:rPr>
        <w:t xml:space="preserve"> Choi</w:t>
      </w:r>
      <w:r w:rsidRPr="00BE6F73">
        <w:rPr>
          <w:rFonts w:ascii="Arial" w:hAnsi="Arial" w:cs="Arial"/>
        </w:rPr>
        <w:br/>
        <w:t xml:space="preserve">Registergericht: </w:t>
      </w:r>
      <w:proofErr w:type="spellStart"/>
      <w:r w:rsidRPr="00BE6F73">
        <w:rPr>
          <w:rFonts w:ascii="Arial" w:hAnsi="Arial" w:cs="Arial"/>
        </w:rPr>
        <w:t>Amtsgericht</w:t>
      </w:r>
      <w:proofErr w:type="spellEnd"/>
      <w:r w:rsidRPr="00BE6F73">
        <w:rPr>
          <w:rFonts w:ascii="Arial" w:hAnsi="Arial" w:cs="Arial"/>
        </w:rPr>
        <w:t xml:space="preserve"> Hamburg, HRB </w:t>
      </w:r>
      <w:r w:rsidR="00AB5FEB" w:rsidRPr="00BE6F73">
        <w:rPr>
          <w:rFonts w:ascii="Arial" w:hAnsi="Arial" w:cs="Arial"/>
        </w:rPr>
        <w:t>126959</w:t>
      </w:r>
      <w:r w:rsidRPr="00BE6F73">
        <w:rPr>
          <w:rFonts w:ascii="Arial" w:hAnsi="Arial" w:cs="Arial"/>
        </w:rPr>
        <w:br/>
      </w:r>
      <w:proofErr w:type="spellStart"/>
      <w:r w:rsidRPr="00BE6F73">
        <w:rPr>
          <w:rFonts w:ascii="Arial" w:hAnsi="Arial" w:cs="Arial"/>
        </w:rPr>
        <w:t>USt-IdNr</w:t>
      </w:r>
      <w:proofErr w:type="spellEnd"/>
      <w:r w:rsidRPr="00BE6F73">
        <w:rPr>
          <w:rFonts w:ascii="Arial" w:hAnsi="Arial" w:cs="Arial"/>
        </w:rPr>
        <w:t>.: DE</w:t>
      </w:r>
      <w:r w:rsidR="00AB5FEB" w:rsidRPr="00BE6F73">
        <w:rPr>
          <w:rFonts w:ascii="Arial" w:hAnsi="Arial" w:cs="Arial"/>
        </w:rPr>
        <w:t>294031346</w:t>
      </w:r>
      <w:r w:rsidRPr="00BE6F73">
        <w:rPr>
          <w:rFonts w:ascii="Arial" w:hAnsi="Arial" w:cs="Arial"/>
        </w:rPr>
        <w:br/>
      </w:r>
      <w:r w:rsidRPr="00BE6F73">
        <w:rPr>
          <w:rFonts w:ascii="Arial" w:hAnsi="Arial" w:cs="Arial"/>
        </w:rPr>
        <w:br/>
      </w:r>
    </w:p>
    <w:p w14:paraId="49A36F83" w14:textId="66614490" w:rsidR="00E72ABF" w:rsidRPr="00BE6F73" w:rsidRDefault="009555FE" w:rsidP="00E72ABF">
      <w:pPr>
        <w:pStyle w:val="KeinLeerraum"/>
        <w:rPr>
          <w:rFonts w:ascii="Arial" w:hAnsi="Arial" w:cs="Arial"/>
          <w:sz w:val="28"/>
          <w:szCs w:val="28"/>
        </w:rPr>
      </w:pPr>
      <w:proofErr w:type="spellStart"/>
      <w:r w:rsidRPr="00BE6F73">
        <w:rPr>
          <w:rFonts w:ascii="Arial" w:hAnsi="Arial" w:cs="Arial"/>
          <w:sz w:val="28"/>
          <w:szCs w:val="28"/>
        </w:rPr>
        <w:t>Verbraucherstreitbeilegung</w:t>
      </w:r>
      <w:proofErr w:type="spellEnd"/>
    </w:p>
    <w:p w14:paraId="66E0A3BF" w14:textId="7398D800" w:rsidR="00F50C8B" w:rsidRPr="00BE6F73" w:rsidRDefault="00000000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br/>
        <w:t>Online-</w:t>
      </w:r>
      <w:proofErr w:type="spellStart"/>
      <w:r w:rsidRPr="00BE6F73">
        <w:rPr>
          <w:rFonts w:ascii="Arial" w:hAnsi="Arial" w:cs="Arial"/>
        </w:rPr>
        <w:t>Streitbeilegung</w:t>
      </w:r>
      <w:proofErr w:type="spell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gemäß</w:t>
      </w:r>
      <w:proofErr w:type="spellEnd"/>
      <w:r w:rsidRPr="00BE6F73">
        <w:rPr>
          <w:rFonts w:ascii="Arial" w:hAnsi="Arial" w:cs="Arial"/>
        </w:rPr>
        <w:t xml:space="preserve"> Art. 14 Abs. 1 ODR-VO</w:t>
      </w:r>
      <w:r w:rsidRPr="00BE6F73">
        <w:rPr>
          <w:rFonts w:ascii="Arial" w:hAnsi="Arial" w:cs="Arial"/>
        </w:rPr>
        <w:br/>
        <w:t xml:space="preserve">Die EU-Kommission stellt eine Plattform zur Online-Streitbeilegung (OS) bereit: </w:t>
      </w:r>
      <w:r w:rsidRPr="00BE6F73">
        <w:rPr>
          <w:rFonts w:ascii="Arial" w:hAnsi="Arial" w:cs="Arial"/>
        </w:rPr>
        <w:br/>
        <w:t>https://ec.europa.eu/consumers/odr</w:t>
      </w:r>
      <w:r w:rsidRPr="00BE6F73">
        <w:rPr>
          <w:rFonts w:ascii="Arial" w:hAnsi="Arial" w:cs="Arial"/>
        </w:rPr>
        <w:br/>
      </w:r>
      <w:r w:rsidRPr="00BE6F73">
        <w:rPr>
          <w:rFonts w:ascii="Arial" w:hAnsi="Arial" w:cs="Arial"/>
        </w:rPr>
        <w:br/>
        <w:t>Wir sind nicht verpflichtet und nicht bereit, an Streitbeilegungsverfahren vor einer Verbraucherschlichtungsstelle teilzunehmen.</w:t>
      </w:r>
      <w:r w:rsidRPr="00BE6F73">
        <w:rPr>
          <w:rFonts w:ascii="Arial" w:hAnsi="Arial" w:cs="Arial"/>
        </w:rPr>
        <w:br/>
      </w:r>
    </w:p>
    <w:p w14:paraId="309141CD" w14:textId="77777777" w:rsidR="00E72ABF" w:rsidRPr="00BE6F73" w:rsidRDefault="00E72ABF" w:rsidP="00E72ABF">
      <w:pPr>
        <w:pStyle w:val="KeinLeerraum"/>
        <w:rPr>
          <w:rFonts w:ascii="Arial" w:hAnsi="Arial" w:cs="Arial"/>
        </w:rPr>
      </w:pPr>
    </w:p>
    <w:p w14:paraId="5E29E2D9" w14:textId="77777777" w:rsidR="00E72ABF" w:rsidRPr="00BE6F73" w:rsidRDefault="00000000" w:rsidP="00E72ABF">
      <w:pPr>
        <w:pStyle w:val="KeinLeerraum"/>
        <w:rPr>
          <w:rFonts w:ascii="Arial" w:hAnsi="Arial" w:cs="Arial"/>
        </w:rPr>
      </w:pPr>
      <w:proofErr w:type="spellStart"/>
      <w:r w:rsidRPr="00BE6F73">
        <w:rPr>
          <w:rFonts w:ascii="Arial" w:hAnsi="Arial" w:cs="Arial"/>
          <w:sz w:val="28"/>
          <w:szCs w:val="28"/>
        </w:rPr>
        <w:t>Haftungsausschluss</w:t>
      </w:r>
      <w:proofErr w:type="spellEnd"/>
    </w:p>
    <w:p w14:paraId="52F6C521" w14:textId="145D664A" w:rsidR="00F50C8B" w:rsidRPr="00BE6F73" w:rsidRDefault="00000000" w:rsidP="00E72ABF">
      <w:pPr>
        <w:pStyle w:val="KeinLeerraum"/>
        <w:rPr>
          <w:rFonts w:ascii="Arial" w:hAnsi="Arial" w:cs="Arial"/>
        </w:rPr>
      </w:pPr>
      <w:r w:rsidRPr="00BE6F73">
        <w:rPr>
          <w:rFonts w:ascii="Arial" w:hAnsi="Arial" w:cs="Arial"/>
        </w:rPr>
        <w:br/>
        <w:t xml:space="preserve">Die </w:t>
      </w:r>
      <w:proofErr w:type="spellStart"/>
      <w:r w:rsidRPr="00BE6F73">
        <w:rPr>
          <w:rFonts w:ascii="Arial" w:hAnsi="Arial" w:cs="Arial"/>
        </w:rPr>
        <w:t>Inhalte</w:t>
      </w:r>
      <w:proofErr w:type="spellEnd"/>
      <w:r w:rsidRPr="00BE6F73">
        <w:rPr>
          <w:rFonts w:ascii="Arial" w:hAnsi="Arial" w:cs="Arial"/>
        </w:rPr>
        <w:t xml:space="preserve"> </w:t>
      </w:r>
      <w:proofErr w:type="spellStart"/>
      <w:r w:rsidRPr="00BE6F73">
        <w:rPr>
          <w:rFonts w:ascii="Arial" w:hAnsi="Arial" w:cs="Arial"/>
        </w:rPr>
        <w:t>unserer</w:t>
      </w:r>
      <w:proofErr w:type="spellEnd"/>
      <w:r w:rsidRPr="00BE6F73">
        <w:rPr>
          <w:rFonts w:ascii="Arial" w:hAnsi="Arial" w:cs="Arial"/>
        </w:rPr>
        <w:t xml:space="preserve"> Seiten </w:t>
      </w:r>
      <w:proofErr w:type="spellStart"/>
      <w:r w:rsidRPr="00BE6F73">
        <w:rPr>
          <w:rFonts w:ascii="Arial" w:hAnsi="Arial" w:cs="Arial"/>
        </w:rPr>
        <w:t>wurden</w:t>
      </w:r>
      <w:proofErr w:type="spellEnd"/>
      <w:r w:rsidRPr="00BE6F73">
        <w:rPr>
          <w:rFonts w:ascii="Arial" w:hAnsi="Arial" w:cs="Arial"/>
        </w:rPr>
        <w:t xml:space="preserve"> mit größter Sorgfalt erstellt. Für die Richtigkeit, Vollständigkeit und Aktualität der Inhalte können wir jedoch keine Gewähr übernehmen. Für verlinkte Inhalte externer Seiten sind ausschließlich deren Betreiber verantwortlich.</w:t>
      </w:r>
      <w:r w:rsidRPr="00BE6F73">
        <w:rPr>
          <w:rFonts w:ascii="Arial" w:hAnsi="Arial" w:cs="Arial"/>
        </w:rPr>
        <w:br/>
      </w:r>
    </w:p>
    <w:p w14:paraId="1ED8C901" w14:textId="75C1B015" w:rsidR="00F50C8B" w:rsidRPr="00BE6F73" w:rsidRDefault="00F50C8B" w:rsidP="00D23468">
      <w:pPr>
        <w:rPr>
          <w:rFonts w:ascii="Arial" w:hAnsi="Arial" w:cs="Arial"/>
        </w:rPr>
      </w:pPr>
    </w:p>
    <w:sectPr w:rsidR="00F50C8B" w:rsidRPr="00BE6F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7692733">
    <w:abstractNumId w:val="8"/>
  </w:num>
  <w:num w:numId="2" w16cid:durableId="322858623">
    <w:abstractNumId w:val="6"/>
  </w:num>
  <w:num w:numId="3" w16cid:durableId="1800107223">
    <w:abstractNumId w:val="5"/>
  </w:num>
  <w:num w:numId="4" w16cid:durableId="648482560">
    <w:abstractNumId w:val="4"/>
  </w:num>
  <w:num w:numId="5" w16cid:durableId="806968783">
    <w:abstractNumId w:val="7"/>
  </w:num>
  <w:num w:numId="6" w16cid:durableId="1201698818">
    <w:abstractNumId w:val="3"/>
  </w:num>
  <w:num w:numId="7" w16cid:durableId="1417703916">
    <w:abstractNumId w:val="2"/>
  </w:num>
  <w:num w:numId="8" w16cid:durableId="811757047">
    <w:abstractNumId w:val="1"/>
  </w:num>
  <w:num w:numId="9" w16cid:durableId="204493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B05"/>
    <w:rsid w:val="0029639D"/>
    <w:rsid w:val="00326F90"/>
    <w:rsid w:val="004553B9"/>
    <w:rsid w:val="0066386D"/>
    <w:rsid w:val="007B747D"/>
    <w:rsid w:val="009555FE"/>
    <w:rsid w:val="00AA1D8D"/>
    <w:rsid w:val="00AB5FEB"/>
    <w:rsid w:val="00B47730"/>
    <w:rsid w:val="00BE6F73"/>
    <w:rsid w:val="00CB0664"/>
    <w:rsid w:val="00D23468"/>
    <w:rsid w:val="00E72ABF"/>
    <w:rsid w:val="00F50C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46114"/>
  <w14:defaultImageDpi w14:val="300"/>
  <w15:docId w15:val="{ADCF2F74-D630-4E0A-8BC2-9C740FBF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Pedak</cp:lastModifiedBy>
  <cp:revision>2</cp:revision>
  <dcterms:created xsi:type="dcterms:W3CDTF">2025-10-08T21:18:00Z</dcterms:created>
  <dcterms:modified xsi:type="dcterms:W3CDTF">2025-10-08T21:18:00Z</dcterms:modified>
  <cp:category/>
</cp:coreProperties>
</file>